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5D" w:rsidRDefault="00A2345D" w:rsidP="00A2345D">
      <w:pPr>
        <w:rPr>
          <w:i/>
          <w:sz w:val="20"/>
        </w:rPr>
      </w:pPr>
      <w:r w:rsidRPr="00C82825">
        <w:rPr>
          <w:b/>
          <w:sz w:val="32"/>
        </w:rPr>
        <w:t xml:space="preserve">Cartoon Style with </w:t>
      </w:r>
      <w:proofErr w:type="spellStart"/>
      <w:r w:rsidRPr="00C82825">
        <w:rPr>
          <w:b/>
          <w:sz w:val="32"/>
        </w:rPr>
        <w:t>Sirron</w:t>
      </w:r>
      <w:proofErr w:type="spellEnd"/>
      <w:r w:rsidRPr="00C82825">
        <w:rPr>
          <w:b/>
          <w:sz w:val="32"/>
        </w:rPr>
        <w:t xml:space="preserve"> Norris</w:t>
      </w:r>
      <w:r>
        <w:t xml:space="preserve">   </w:t>
      </w:r>
      <w:r>
        <w:tab/>
        <w:t xml:space="preserve">        </w:t>
      </w:r>
      <w:r w:rsidRPr="00C82825">
        <w:rPr>
          <w:i/>
          <w:sz w:val="20"/>
        </w:rPr>
        <w:t>Name: _________________________________ Per: ______</w:t>
      </w:r>
      <w:r>
        <w:rPr>
          <w:i/>
          <w:sz w:val="20"/>
        </w:rPr>
        <w:t xml:space="preserve"> Date: ________</w:t>
      </w:r>
    </w:p>
    <w:p w:rsidR="00A2345D" w:rsidRDefault="00A2345D" w:rsidP="00A2345D">
      <w:pPr>
        <w:rPr>
          <w:i/>
          <w:sz w:val="20"/>
        </w:rPr>
      </w:pPr>
    </w:p>
    <w:p w:rsidR="00A2345D" w:rsidRDefault="00A2345D" w:rsidP="00A2345D"/>
    <w:p w:rsidR="00A2345D" w:rsidRPr="00A2345D" w:rsidRDefault="00A2345D" w:rsidP="00A23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 w:rsidRPr="00A2345D">
        <w:rPr>
          <w:sz w:val="36"/>
        </w:rPr>
        <w:t>PLEASE ANSWER ALL QUESTIONS WITH COMPLETE SENTENCES.</w:t>
      </w:r>
    </w:p>
    <w:p w:rsidR="00A2345D" w:rsidRPr="00A2345D" w:rsidRDefault="00A2345D" w:rsidP="00A23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C82825">
        <w:rPr>
          <w:b/>
          <w:sz w:val="40"/>
        </w:rPr>
        <w:t>TURN THIS IN BY THE END OF TODAY’S CLASS.</w:t>
      </w:r>
    </w:p>
    <w:p w:rsidR="00A2345D" w:rsidRDefault="00A2345D" w:rsidP="00A2345D"/>
    <w:p w:rsidR="00A2345D" w:rsidRDefault="00A2345D" w:rsidP="00A2345D"/>
    <w:p w:rsidR="00A2345D" w:rsidRDefault="00A2345D" w:rsidP="00A2345D">
      <w:r>
        <w:t>1. What are 3 interesting facts from the videos?</w:t>
      </w:r>
    </w:p>
    <w:p w:rsidR="00A2345D" w:rsidRDefault="00A2345D" w:rsidP="00A2345D"/>
    <w:p w:rsidR="00A2345D" w:rsidRDefault="00A2345D" w:rsidP="00A2345D"/>
    <w:p w:rsidR="00A2345D" w:rsidRDefault="00A2345D" w:rsidP="00A2345D"/>
    <w:p w:rsidR="00A2345D" w:rsidRDefault="00A2345D" w:rsidP="00A2345D"/>
    <w:p w:rsidR="00A2345D" w:rsidRDefault="00A2345D" w:rsidP="00A2345D">
      <w:r>
        <w:t>2. What is 1 thing Mr. Norris discussed that surprised you? Why?</w:t>
      </w:r>
    </w:p>
    <w:p w:rsidR="00A2345D" w:rsidRDefault="00A2345D" w:rsidP="00A2345D"/>
    <w:p w:rsidR="00A2345D" w:rsidRDefault="00A2345D" w:rsidP="00A2345D"/>
    <w:p w:rsidR="00A2345D" w:rsidRDefault="00A2345D" w:rsidP="00A2345D"/>
    <w:p w:rsidR="00A2345D" w:rsidRDefault="00A2345D" w:rsidP="00A2345D"/>
    <w:p w:rsidR="00A2345D" w:rsidRDefault="00A2345D" w:rsidP="00A2345D">
      <w:r>
        <w:t>3. How does the story of how Mr. Norris’ art career evolved relate to what we do in Art class?</w:t>
      </w:r>
    </w:p>
    <w:p w:rsidR="00A2345D" w:rsidRDefault="00A2345D" w:rsidP="00A2345D"/>
    <w:p w:rsidR="00A2345D" w:rsidRDefault="00A2345D" w:rsidP="00A2345D"/>
    <w:p w:rsidR="00A2345D" w:rsidRDefault="00A2345D" w:rsidP="00A2345D"/>
    <w:p w:rsidR="00A2345D" w:rsidRDefault="00A2345D" w:rsidP="00A2345D"/>
    <w:p w:rsidR="00A2345D" w:rsidRPr="00C82825" w:rsidRDefault="00A2345D" w:rsidP="00A2345D">
      <w:r>
        <w:t>4. How could you use these ideas in the future? Be specific.</w:t>
      </w:r>
    </w:p>
    <w:p w:rsidR="002611FC" w:rsidRDefault="002611FC"/>
    <w:p w:rsidR="00A2345D" w:rsidRDefault="00A2345D"/>
    <w:p w:rsidR="00A2345D" w:rsidRDefault="00A2345D"/>
    <w:p w:rsidR="00A2345D" w:rsidRDefault="00A2345D"/>
    <w:p w:rsidR="00A2345D" w:rsidRDefault="00A2345D"/>
    <w:p w:rsidR="00A2345D" w:rsidRDefault="00A2345D">
      <w:r>
        <w:t xml:space="preserve">5. Draw </w:t>
      </w:r>
      <w:r>
        <w:rPr>
          <w:b/>
          <w:u w:val="single"/>
        </w:rPr>
        <w:t xml:space="preserve">THREE </w:t>
      </w:r>
      <w:r>
        <w:t xml:space="preserve">examples of cartoon faces in </w:t>
      </w:r>
      <w:r>
        <w:rPr>
          <w:b/>
        </w:rPr>
        <w:t>different</w:t>
      </w:r>
      <w:r>
        <w:t xml:space="preserve"> perspectives (based on the 2</w:t>
      </w:r>
      <w:r w:rsidRPr="00A2345D">
        <w:rPr>
          <w:vertAlign w:val="superscript"/>
        </w:rPr>
        <w:t>nd</w:t>
      </w:r>
      <w:r>
        <w:t xml:space="preserve"> video):</w:t>
      </w:r>
    </w:p>
    <w:p w:rsidR="00A2345D" w:rsidRDefault="00A2345D"/>
    <w:p w:rsidR="00A2345D" w:rsidRDefault="00A2345D"/>
    <w:p w:rsidR="00A2345D" w:rsidRDefault="00A2345D"/>
    <w:p w:rsidR="00A2345D" w:rsidRDefault="00A2345D"/>
    <w:p w:rsidR="00A2345D" w:rsidRDefault="00A2345D"/>
    <w:p w:rsidR="00A2345D" w:rsidRDefault="00A2345D"/>
    <w:p w:rsidR="00A2345D" w:rsidRDefault="00A2345D"/>
    <w:p w:rsidR="00A2345D" w:rsidRDefault="00A2345D"/>
    <w:p w:rsidR="00A2345D" w:rsidRDefault="00A2345D"/>
    <w:p w:rsidR="00A2345D" w:rsidRDefault="00A2345D"/>
    <w:p w:rsidR="00A2345D" w:rsidRDefault="00A2345D"/>
    <w:p w:rsidR="00A2345D" w:rsidRDefault="00A2345D">
      <w:r>
        <w:t xml:space="preserve">6. Draw </w:t>
      </w:r>
      <w:r>
        <w:rPr>
          <w:b/>
          <w:u w:val="single"/>
        </w:rPr>
        <w:t>THREE</w:t>
      </w:r>
      <w:r>
        <w:t xml:space="preserve"> examples of </w:t>
      </w:r>
      <w:r>
        <w:rPr>
          <w:b/>
        </w:rPr>
        <w:t>different</w:t>
      </w:r>
      <w:r>
        <w:t xml:space="preserve"> emotions/expressions using cartoon style (based on 3</w:t>
      </w:r>
      <w:r w:rsidRPr="00A2345D">
        <w:rPr>
          <w:vertAlign w:val="superscript"/>
        </w:rPr>
        <w:t>rd</w:t>
      </w:r>
      <w:r>
        <w:t xml:space="preserve"> video):</w:t>
      </w:r>
    </w:p>
    <w:p w:rsidR="00A2345D" w:rsidRDefault="00A2345D"/>
    <w:p w:rsidR="00A2345D" w:rsidRDefault="00A2345D"/>
    <w:p w:rsidR="00A2345D" w:rsidRDefault="00A2345D"/>
    <w:p w:rsidR="00A2345D" w:rsidRDefault="00A2345D"/>
    <w:p w:rsidR="00A2345D" w:rsidRDefault="00A2345D"/>
    <w:p w:rsidR="00A2345D" w:rsidRDefault="00A2345D"/>
    <w:p w:rsidR="00A2345D" w:rsidRDefault="00A2345D"/>
    <w:p w:rsidR="00A2345D" w:rsidRDefault="00A2345D"/>
    <w:p w:rsidR="00A2345D" w:rsidRDefault="00A2345D">
      <w:r>
        <w:lastRenderedPageBreak/>
        <w:t xml:space="preserve">7.  In the remaining space – and with the remaining class time – create a cartoon scene about one of the following titles/topics: </w:t>
      </w:r>
    </w:p>
    <w:p w:rsidR="00A2345D" w:rsidRDefault="00A2345D"/>
    <w:p w:rsidR="00A2345D" w:rsidRDefault="00A2345D">
      <w:pPr>
        <w:sectPr w:rsidR="00A2345D" w:rsidSect="00A234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345D" w:rsidRDefault="00A2345D" w:rsidP="00A2345D">
      <w:pPr>
        <w:ind w:left="1530"/>
      </w:pPr>
      <w:r>
        <w:lastRenderedPageBreak/>
        <w:t xml:space="preserve">When Field Trips Go Wrong </w:t>
      </w:r>
    </w:p>
    <w:p w:rsidR="00A2345D" w:rsidRDefault="00A2345D" w:rsidP="00A2345D">
      <w:pPr>
        <w:ind w:left="1530"/>
      </w:pPr>
      <w:r>
        <w:t xml:space="preserve">The Enchanted Textbook (or Paintbrush) </w:t>
      </w:r>
    </w:p>
    <w:p w:rsidR="00A2345D" w:rsidRDefault="00A2345D" w:rsidP="00A2345D">
      <w:pPr>
        <w:ind w:left="1530"/>
      </w:pPr>
      <w:r>
        <w:t>My Dinosaur Ate My Homework</w:t>
      </w:r>
    </w:p>
    <w:p w:rsidR="00A2345D" w:rsidRDefault="00A2345D" w:rsidP="00A2345D">
      <w:pPr>
        <w:ind w:left="1530"/>
      </w:pPr>
      <w:r>
        <w:t>The Teacher from the Black Lagoon</w:t>
      </w:r>
    </w:p>
    <w:p w:rsidR="00A2345D" w:rsidRDefault="00A2345D" w:rsidP="00A2345D">
      <w:pPr>
        <w:ind w:left="1530"/>
      </w:pPr>
      <w:r>
        <w:t>The Painted Portal</w:t>
      </w:r>
    </w:p>
    <w:p w:rsidR="00A2345D" w:rsidRDefault="00A2345D" w:rsidP="00A2345D">
      <w:pPr>
        <w:ind w:left="720"/>
      </w:pPr>
      <w:r>
        <w:lastRenderedPageBreak/>
        <w:t>Friendship</w:t>
      </w:r>
    </w:p>
    <w:p w:rsidR="00A2345D" w:rsidRDefault="00A2345D" w:rsidP="00A2345D">
      <w:pPr>
        <w:ind w:left="720"/>
      </w:pPr>
      <w:r>
        <w:t>Family Meals</w:t>
      </w:r>
    </w:p>
    <w:p w:rsidR="00A2345D" w:rsidRDefault="00A2345D" w:rsidP="00A2345D">
      <w:pPr>
        <w:ind w:left="720"/>
      </w:pPr>
      <w:r>
        <w:t>Study Skills</w:t>
      </w:r>
    </w:p>
    <w:p w:rsidR="00A2345D" w:rsidRDefault="00A2345D" w:rsidP="00A2345D">
      <w:pPr>
        <w:ind w:left="720"/>
      </w:pPr>
      <w:r>
        <w:t>The Creative Process</w:t>
      </w:r>
    </w:p>
    <w:p w:rsidR="00A2345D" w:rsidRDefault="00A2345D" w:rsidP="00A2345D">
      <w:pPr>
        <w:ind w:left="720"/>
      </w:pPr>
      <w:r>
        <w:t>Artist’s Brain</w:t>
      </w:r>
    </w:p>
    <w:p w:rsidR="00A2345D" w:rsidRDefault="00A2345D">
      <w:pPr>
        <w:sectPr w:rsidR="00A2345D" w:rsidSect="00A2345D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A2345D" w:rsidRPr="00A2345D" w:rsidRDefault="00A2345D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8BDE2" wp14:editId="32B972C6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6972300" cy="7200900"/>
                <wp:effectExtent l="0" t="0" r="38100" b="38100"/>
                <wp:wrapThrough wrapText="bothSides">
                  <wp:wrapPolygon edited="0">
                    <wp:start x="0" y="0"/>
                    <wp:lineTo x="0" y="21638"/>
                    <wp:lineTo x="21639" y="21638"/>
                    <wp:lineTo x="2163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200900"/>
                        </a:xfrm>
                        <a:prstGeom prst="rect">
                          <a:avLst/>
                        </a:prstGeom>
                        <a:ln>
                          <a:prstDash val="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26.4pt;width:549pt;height:5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vS12wCAAAvBQAADgAAAGRycy9lMm9Eb2MueG1srFTfT9swEH6ftP/B8vuatmNAK1JUgZgmIUDA&#10;xLPr2E002+ed3abdX7+zk4aKoT1Me3F8vvvu53e5uNxZw7YKQwOu5JPRmDPlJFSNW5f8+/PNp3PO&#10;QhSuEgacKvleBX65+PjhovVzNYUaTKWQkRMX5q0veR2jnxdFkLWyIozAK0dKDWhFJBHXRYWiJe/W&#10;FNPx+LRoASuPIFUI9HrdKfki+9dayXivdVCRmZJTbjGfmM9VOovFhZivUfi6kX0a4h+ysKJxFHRw&#10;dS2iYBts/nBlG4kQQMeRBFuA1o1UuQaqZjJ+U81TLbzKtVBzgh/aFP6fW3m3fUDWVDQ7zpywNKJH&#10;appwa6PYJLWn9WFOVk/+AXsp0DXVutNo05eqYLvc0v3QUrWLTNLj6exs+nlMnZekO6OJzUggP8Ur&#10;3GOIXxVYli4lRwqfWym2tyF2pgeTFM24dKaXaxFqthU02Qpi7zRpi5Ryl2S+xb1RHfJRaaqV0prm&#10;CJll6spg7+VHLphSM44sE0Q3xgygyXsgEw+g3jbBVGbeABy/B6yGaIN1jgguDkDbOMC/g3Vnf6i6&#10;qzWVvYJqT6NF6DgfvLxpqGm3IsQHgURyGgotbrynQxtoSw79jbMa8Nd778meuEdazlpampKHnxuB&#10;ijPzzRErZ5OTk7RlWTj5QvPmDI81q2ON29groOkR8yi7fE320RyuGsG+0H4vU1RSCScpdsllxINw&#10;Fbtlpj+EVMtlNqPN8iLeuicvk/PU1USX592LQN+zLBJB7+CwYGL+hmydbUI6WG4i6CYz8bWvfb9p&#10;KzOX+z9IWvtjOVu9/ucWvwEAAP//AwBQSwMEFAAGAAgAAAAhAFmlNRTgAAAACQEAAA8AAABkcnMv&#10;ZG93bnJldi54bWxMj0FPwzAMhe9I/IfISNxY2klUpWs6ISbEASTEhkC7pY3XdjROabIt/Hu8E9xs&#10;v6fn75XLaAdxxMn3jhSkswQEUuNMT62C983jTQ7CB01GD45QwQ96WFaXF6UujDvRGx7XoRUcQr7Q&#10;CroQxkJK33RotZ+5EYm1nZusDrxOrTSTPnG4HeQ8STJpdU/8odMjPnTYfK0PVsHnvo9Nu1q9vnxQ&#10;+pw9xe13vd8qdX0V7xcgAsbwZ4YzPqNDxUy1O5DxYlDARYKC2znzn9XkLudLzVOaZznIqpT/G1S/&#10;AAAA//8DAFBLAQItABQABgAIAAAAIQDkmcPA+wAAAOEBAAATAAAAAAAAAAAAAAAAAAAAAABbQ29u&#10;dGVudF9UeXBlc10ueG1sUEsBAi0AFAAGAAgAAAAhACOyauHXAAAAlAEAAAsAAAAAAAAAAAAAAAAA&#10;LAEAAF9yZWxzLy5yZWxzUEsBAi0AFAAGAAgAAAAhABhb0tdsAgAALwUAAA4AAAAAAAAAAAAAAAAA&#10;LAIAAGRycy9lMm9Eb2MueG1sUEsBAi0AFAAGAAgAAAAhAFmlNRTgAAAACQEAAA8AAAAAAAAAAAAA&#10;AAAAxAQAAGRycy9kb3ducmV2LnhtbFBLBQYAAAAABAAEAPMAAADRBQAAAAA=&#10;" fillcolor="white [3201]" strokecolor="black [3200]" strokeweight="2pt">
                <v:stroke dashstyle="dot"/>
                <w10:wrap type="through"/>
              </v:rect>
            </w:pict>
          </mc:Fallback>
        </mc:AlternateContent>
      </w:r>
    </w:p>
    <w:sectPr w:rsidR="00A2345D" w:rsidRPr="00A2345D" w:rsidSect="00A234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5D"/>
    <w:rsid w:val="002611FC"/>
    <w:rsid w:val="00A2345D"/>
    <w:rsid w:val="00B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0A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906</Characters>
  <Application>Microsoft Macintosh Word</Application>
  <DocSecurity>0</DocSecurity>
  <Lines>7</Lines>
  <Paragraphs>2</Paragraphs>
  <ScaleCrop>false</ScaleCrop>
  <Company>Durham Public Schools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cp:lastPrinted>2014-11-13T02:30:00Z</cp:lastPrinted>
  <dcterms:created xsi:type="dcterms:W3CDTF">2014-11-13T02:21:00Z</dcterms:created>
  <dcterms:modified xsi:type="dcterms:W3CDTF">2014-11-13T02:31:00Z</dcterms:modified>
</cp:coreProperties>
</file>